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1C5F" w14:textId="77777777" w:rsidR="00275A3D" w:rsidRDefault="00275A3D" w:rsidP="00275A3D">
      <w:pPr>
        <w:ind w:left="539" w:hanging="539"/>
        <w:rPr>
          <w:rFonts w:ascii="Tahoma" w:hAnsi="Tahoma" w:cs="Tahoma"/>
          <w:sz w:val="16"/>
          <w:szCs w:val="16"/>
        </w:rPr>
      </w:pPr>
    </w:p>
    <w:p w14:paraId="41F42AD9" w14:textId="77777777" w:rsidR="00255ABA" w:rsidRDefault="00255ABA" w:rsidP="00275A3D">
      <w:pPr>
        <w:ind w:left="539" w:hanging="539"/>
        <w:rPr>
          <w:rFonts w:ascii="Tahoma" w:hAnsi="Tahoma" w:cs="Tahoma"/>
          <w:sz w:val="16"/>
          <w:szCs w:val="16"/>
        </w:rPr>
      </w:pPr>
    </w:p>
    <w:p w14:paraId="23B26058" w14:textId="354AECD3" w:rsidR="00D0613A" w:rsidRDefault="00D0613A" w:rsidP="00255ABA">
      <w:pPr>
        <w:ind w:right="125"/>
        <w:jc w:val="both"/>
        <w:outlineLvl w:val="0"/>
        <w:rPr>
          <w:rFonts w:ascii="Tahoma" w:hAnsi="Tahoma" w:cs="Tahoma"/>
          <w:sz w:val="20"/>
          <w:szCs w:val="20"/>
        </w:rPr>
      </w:pPr>
    </w:p>
    <w:p w14:paraId="1C6B4127" w14:textId="77777777" w:rsidR="00957494" w:rsidRDefault="00957494" w:rsidP="00255ABA">
      <w:pPr>
        <w:ind w:right="125"/>
        <w:jc w:val="both"/>
        <w:outlineLvl w:val="0"/>
        <w:rPr>
          <w:rFonts w:ascii="Tahoma" w:hAnsi="Tahoma" w:cs="Tahoma"/>
          <w:sz w:val="20"/>
          <w:szCs w:val="20"/>
        </w:rPr>
      </w:pPr>
    </w:p>
    <w:p w14:paraId="33AAE617" w14:textId="77777777" w:rsidR="00957494" w:rsidRDefault="00957494" w:rsidP="00255ABA">
      <w:pPr>
        <w:ind w:right="125"/>
        <w:jc w:val="both"/>
        <w:outlineLvl w:val="0"/>
        <w:rPr>
          <w:rFonts w:ascii="Tahoma" w:hAnsi="Tahoma" w:cs="Tahoma"/>
          <w:sz w:val="20"/>
          <w:szCs w:val="20"/>
        </w:rPr>
      </w:pPr>
    </w:p>
    <w:p w14:paraId="505FA1D7" w14:textId="1EC3CFE3" w:rsidR="00035A94" w:rsidRDefault="00035A94">
      <w:pPr>
        <w:rPr>
          <w:rFonts w:ascii="Tahoma" w:hAnsi="Tahoma" w:cs="Tahoma"/>
          <w:sz w:val="21"/>
          <w:szCs w:val="21"/>
        </w:rPr>
      </w:pPr>
    </w:p>
    <w:p w14:paraId="66DD4FFA" w14:textId="61C7F972" w:rsidR="00035A94" w:rsidRPr="00035A94" w:rsidRDefault="00035A94" w:rsidP="00035A94">
      <w:pPr>
        <w:framePr w:w="9881" w:h="882" w:hRule="exact" w:hSpace="142" w:wrap="around" w:vAnchor="text" w:hAnchor="page" w:x="1170" w:y="-223"/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035A94">
        <w:rPr>
          <w:rFonts w:ascii="Tahoma" w:hAnsi="Tahoma" w:cs="Tahoma"/>
          <w:b/>
          <w:bCs/>
        </w:rPr>
        <w:t xml:space="preserve">Vlára, Vodní dílo Vlachovice, související veřejná infrastruktura – Celek 08 a 09 – kanalizace – DSP, DPS a související činnosti – Část </w:t>
      </w:r>
      <w:r w:rsidR="00D47E10">
        <w:rPr>
          <w:rFonts w:ascii="Tahoma" w:hAnsi="Tahoma" w:cs="Tahoma"/>
          <w:b/>
          <w:bCs/>
        </w:rPr>
        <w:t>A</w:t>
      </w:r>
      <w:r w:rsidRPr="00035A94">
        <w:rPr>
          <w:rFonts w:ascii="Tahoma" w:hAnsi="Tahoma" w:cs="Tahoma"/>
          <w:b/>
          <w:bCs/>
        </w:rPr>
        <w:t xml:space="preserve"> </w:t>
      </w:r>
    </w:p>
    <w:p w14:paraId="53521A70" w14:textId="547BB20D" w:rsidR="00035A94" w:rsidRPr="00035A94" w:rsidRDefault="00035A94" w:rsidP="00035A94">
      <w:pPr>
        <w:spacing w:before="120" w:line="264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035A94">
        <w:rPr>
          <w:rFonts w:ascii="Tahoma" w:hAnsi="Tahoma" w:cs="Tahoma"/>
          <w:b/>
          <w:bCs/>
          <w:sz w:val="28"/>
          <w:szCs w:val="28"/>
        </w:rPr>
        <w:t xml:space="preserve">Věc: Výstavba kanalizace pro obec </w:t>
      </w:r>
      <w:r w:rsidR="00D47E10">
        <w:rPr>
          <w:rFonts w:ascii="Tahoma" w:hAnsi="Tahoma" w:cs="Tahoma"/>
          <w:b/>
          <w:bCs/>
          <w:sz w:val="28"/>
          <w:szCs w:val="28"/>
        </w:rPr>
        <w:t>Tichov</w:t>
      </w:r>
    </w:p>
    <w:p w14:paraId="0FCD14C1" w14:textId="77777777" w:rsidR="00035A94" w:rsidRPr="00035A94" w:rsidRDefault="00035A94" w:rsidP="00035A94">
      <w:pPr>
        <w:tabs>
          <w:tab w:val="left" w:pos="567"/>
        </w:tabs>
        <w:spacing w:before="120" w:line="264" w:lineRule="auto"/>
        <w:ind w:left="567" w:hanging="567"/>
        <w:jc w:val="center"/>
        <w:rPr>
          <w:rFonts w:ascii="Tahoma" w:hAnsi="Tahoma" w:cs="Tahoma"/>
          <w:b/>
          <w:bCs/>
          <w:sz w:val="32"/>
          <w:szCs w:val="32"/>
        </w:rPr>
      </w:pPr>
      <w:r w:rsidRPr="00035A94">
        <w:rPr>
          <w:rFonts w:ascii="Tahoma" w:hAnsi="Tahoma" w:cs="Tahoma"/>
          <w:b/>
          <w:bCs/>
          <w:sz w:val="32"/>
          <w:szCs w:val="32"/>
        </w:rPr>
        <w:t>POZVÁNKA NA VEŘEJNÉ JEDNÁNÍ,</w:t>
      </w:r>
    </w:p>
    <w:p w14:paraId="49A1F054" w14:textId="77777777" w:rsidR="00035A94" w:rsidRDefault="00035A94" w:rsidP="00035A94">
      <w:pPr>
        <w:tabs>
          <w:tab w:val="left" w:pos="567"/>
        </w:tabs>
        <w:spacing w:before="120" w:line="264" w:lineRule="auto"/>
        <w:ind w:left="567" w:hanging="567"/>
        <w:jc w:val="center"/>
        <w:rPr>
          <w:rFonts w:cs="Arial"/>
          <w:b/>
          <w:sz w:val="32"/>
          <w:szCs w:val="32"/>
        </w:rPr>
      </w:pPr>
    </w:p>
    <w:p w14:paraId="648D938A" w14:textId="6EDFC651" w:rsidR="00035A94" w:rsidRPr="00035A94" w:rsidRDefault="00035A94" w:rsidP="00035A94">
      <w:pPr>
        <w:spacing w:before="120"/>
        <w:jc w:val="center"/>
        <w:rPr>
          <w:rFonts w:ascii="Tahoma" w:hAnsi="Tahoma" w:cs="Tahoma"/>
          <w:sz w:val="22"/>
          <w:szCs w:val="22"/>
        </w:rPr>
      </w:pPr>
      <w:r w:rsidRPr="00035A94">
        <w:rPr>
          <w:rFonts w:ascii="Tahoma" w:hAnsi="Tahoma" w:cs="Tahoma"/>
          <w:sz w:val="22"/>
          <w:szCs w:val="22"/>
        </w:rPr>
        <w:t xml:space="preserve">které se uskuteční </w:t>
      </w:r>
      <w:r w:rsidRPr="006C0CD9">
        <w:rPr>
          <w:rFonts w:ascii="Tahoma" w:hAnsi="Tahoma" w:cs="Tahoma"/>
          <w:b/>
          <w:bCs/>
          <w:sz w:val="22"/>
          <w:szCs w:val="22"/>
        </w:rPr>
        <w:t>v</w:t>
      </w:r>
      <w:r w:rsidR="00D47E10">
        <w:rPr>
          <w:rFonts w:ascii="Tahoma" w:hAnsi="Tahoma" w:cs="Tahoma"/>
          <w:b/>
          <w:bCs/>
          <w:sz w:val="22"/>
          <w:szCs w:val="22"/>
        </w:rPr>
        <w:t xml:space="preserve"> pátek</w:t>
      </w:r>
      <w:r w:rsidRPr="00035A94">
        <w:rPr>
          <w:rFonts w:ascii="Tahoma" w:hAnsi="Tahoma" w:cs="Tahoma"/>
          <w:sz w:val="22"/>
          <w:szCs w:val="22"/>
        </w:rPr>
        <w:t xml:space="preserve"> </w:t>
      </w:r>
      <w:r w:rsidR="00D47E10">
        <w:rPr>
          <w:rFonts w:ascii="Tahoma" w:hAnsi="Tahoma" w:cs="Tahoma"/>
          <w:b/>
          <w:bCs/>
          <w:sz w:val="22"/>
          <w:szCs w:val="22"/>
        </w:rPr>
        <w:t>16</w:t>
      </w:r>
      <w:r w:rsidRPr="00035A94">
        <w:rPr>
          <w:rFonts w:ascii="Tahoma" w:hAnsi="Tahoma" w:cs="Tahoma"/>
          <w:b/>
          <w:bCs/>
          <w:sz w:val="22"/>
          <w:szCs w:val="22"/>
        </w:rPr>
        <w:t>. 6. 2023 v 1</w:t>
      </w:r>
      <w:r w:rsidR="00D47E10">
        <w:rPr>
          <w:rFonts w:ascii="Tahoma" w:hAnsi="Tahoma" w:cs="Tahoma"/>
          <w:b/>
          <w:bCs/>
          <w:sz w:val="22"/>
          <w:szCs w:val="22"/>
        </w:rPr>
        <w:t>7</w:t>
      </w:r>
      <w:r w:rsidRPr="00035A94">
        <w:rPr>
          <w:rFonts w:ascii="Tahoma" w:hAnsi="Tahoma" w:cs="Tahoma"/>
          <w:b/>
          <w:bCs/>
          <w:sz w:val="22"/>
          <w:szCs w:val="22"/>
        </w:rPr>
        <w:t>:00 hod</w:t>
      </w:r>
      <w:r w:rsidR="006C0CD9">
        <w:rPr>
          <w:rFonts w:ascii="Tahoma" w:hAnsi="Tahoma" w:cs="Tahoma"/>
          <w:b/>
          <w:bCs/>
          <w:sz w:val="22"/>
          <w:szCs w:val="22"/>
        </w:rPr>
        <w:t>.</w:t>
      </w:r>
      <w:r w:rsidRPr="00035A94">
        <w:rPr>
          <w:rFonts w:ascii="Tahoma" w:hAnsi="Tahoma" w:cs="Tahoma"/>
          <w:sz w:val="22"/>
          <w:szCs w:val="22"/>
        </w:rPr>
        <w:t xml:space="preserve"> v sále kulturního domu v</w:t>
      </w:r>
      <w:r w:rsidR="00D14A9D">
        <w:rPr>
          <w:rFonts w:ascii="Tahoma" w:hAnsi="Tahoma" w:cs="Tahoma"/>
          <w:sz w:val="22"/>
          <w:szCs w:val="22"/>
        </w:rPr>
        <w:t xml:space="preserve"> Tichově</w:t>
      </w:r>
    </w:p>
    <w:p w14:paraId="26620AD9" w14:textId="77777777" w:rsidR="00035A94" w:rsidRPr="00035A94" w:rsidRDefault="00035A94" w:rsidP="00035A94">
      <w:pPr>
        <w:spacing w:before="120"/>
        <w:jc w:val="center"/>
        <w:rPr>
          <w:rFonts w:ascii="Tahoma" w:hAnsi="Tahoma" w:cs="Tahoma"/>
          <w:sz w:val="22"/>
          <w:szCs w:val="22"/>
        </w:rPr>
      </w:pPr>
    </w:p>
    <w:p w14:paraId="1A46E806" w14:textId="3297F1D4" w:rsidR="00035A94" w:rsidRPr="00035A94" w:rsidRDefault="00035A94" w:rsidP="00035A94">
      <w:pPr>
        <w:spacing w:after="120"/>
        <w:rPr>
          <w:rFonts w:ascii="Tahoma" w:hAnsi="Tahoma" w:cs="Tahoma"/>
          <w:sz w:val="21"/>
          <w:szCs w:val="21"/>
        </w:rPr>
      </w:pPr>
    </w:p>
    <w:p w14:paraId="2D3FE2B5" w14:textId="77777777" w:rsidR="00035A94" w:rsidRPr="00035A94" w:rsidRDefault="00035A94" w:rsidP="00035A94">
      <w:pPr>
        <w:spacing w:after="120"/>
        <w:rPr>
          <w:rFonts w:ascii="Tahoma" w:hAnsi="Tahoma" w:cs="Tahoma"/>
          <w:sz w:val="21"/>
          <w:szCs w:val="21"/>
        </w:rPr>
      </w:pPr>
      <w:r w:rsidRPr="00035A94">
        <w:rPr>
          <w:rFonts w:ascii="Tahoma" w:hAnsi="Tahoma" w:cs="Tahoma"/>
          <w:sz w:val="21"/>
          <w:szCs w:val="21"/>
        </w:rPr>
        <w:t>Vážená paní / Vážený pane,</w:t>
      </w:r>
    </w:p>
    <w:p w14:paraId="06E8F9E5" w14:textId="77777777" w:rsidR="00035A94" w:rsidRPr="00035A94" w:rsidRDefault="00035A94" w:rsidP="00035A94">
      <w:pPr>
        <w:spacing w:after="120"/>
        <w:rPr>
          <w:rFonts w:ascii="Tahoma" w:hAnsi="Tahoma" w:cs="Tahoma"/>
          <w:sz w:val="21"/>
          <w:szCs w:val="21"/>
        </w:rPr>
      </w:pPr>
    </w:p>
    <w:p w14:paraId="32C78C40" w14:textId="59396BA4" w:rsidR="00035A94" w:rsidRPr="00035A94" w:rsidRDefault="00035A94" w:rsidP="00D14A9D">
      <w:pPr>
        <w:spacing w:after="120"/>
        <w:jc w:val="both"/>
        <w:rPr>
          <w:rFonts w:ascii="Tahoma" w:hAnsi="Tahoma" w:cs="Tahoma"/>
          <w:sz w:val="21"/>
          <w:szCs w:val="21"/>
        </w:rPr>
      </w:pPr>
      <w:r w:rsidRPr="00035A94">
        <w:rPr>
          <w:rFonts w:ascii="Tahoma" w:hAnsi="Tahoma" w:cs="Tahoma"/>
          <w:sz w:val="21"/>
          <w:szCs w:val="21"/>
        </w:rPr>
        <w:t xml:space="preserve">společnost </w:t>
      </w:r>
      <w:r w:rsidR="00D14A9D">
        <w:rPr>
          <w:rFonts w:ascii="Tahoma" w:hAnsi="Tahoma" w:cs="Tahoma"/>
          <w:b/>
          <w:bCs/>
          <w:sz w:val="21"/>
          <w:szCs w:val="21"/>
        </w:rPr>
        <w:t>AQUATIS a.s</w:t>
      </w:r>
      <w:r w:rsidRPr="00035A94">
        <w:rPr>
          <w:rFonts w:ascii="Tahoma" w:hAnsi="Tahoma" w:cs="Tahoma"/>
          <w:b/>
          <w:bCs/>
          <w:sz w:val="21"/>
          <w:szCs w:val="21"/>
        </w:rPr>
        <w:t>.</w:t>
      </w:r>
      <w:r w:rsidRPr="00035A94">
        <w:rPr>
          <w:rFonts w:ascii="Tahoma" w:hAnsi="Tahoma" w:cs="Tahoma"/>
          <w:sz w:val="21"/>
          <w:szCs w:val="21"/>
        </w:rPr>
        <w:t xml:space="preserve"> na základě smlouvy o dílo uzavřenou s Povodí Moravy, </w:t>
      </w:r>
      <w:proofErr w:type="spellStart"/>
      <w:r w:rsidRPr="00035A94">
        <w:rPr>
          <w:rFonts w:ascii="Tahoma" w:hAnsi="Tahoma" w:cs="Tahoma"/>
          <w:sz w:val="21"/>
          <w:szCs w:val="21"/>
        </w:rPr>
        <w:t>s.p</w:t>
      </w:r>
      <w:proofErr w:type="spellEnd"/>
      <w:r w:rsidRPr="00035A94">
        <w:rPr>
          <w:rFonts w:ascii="Tahoma" w:hAnsi="Tahoma" w:cs="Tahoma"/>
          <w:sz w:val="21"/>
          <w:szCs w:val="21"/>
        </w:rPr>
        <w:t xml:space="preserve"> zahájila projektovou přípravu dokumentace pro vydání povolení záměru </w:t>
      </w:r>
      <w:r w:rsidRPr="00192A5E">
        <w:rPr>
          <w:rFonts w:ascii="Tahoma" w:hAnsi="Tahoma" w:cs="Tahoma"/>
          <w:b/>
          <w:sz w:val="21"/>
          <w:szCs w:val="21"/>
        </w:rPr>
        <w:t xml:space="preserve">kanalizace </w:t>
      </w:r>
      <w:r w:rsidR="00D14A9D" w:rsidRPr="00192A5E">
        <w:rPr>
          <w:rFonts w:ascii="Tahoma" w:hAnsi="Tahoma" w:cs="Tahoma"/>
          <w:b/>
          <w:sz w:val="21"/>
          <w:szCs w:val="21"/>
        </w:rPr>
        <w:t>v obci Tichov</w:t>
      </w:r>
      <w:r w:rsidR="00D14A9D">
        <w:rPr>
          <w:rFonts w:ascii="Tahoma" w:hAnsi="Tahoma" w:cs="Tahoma"/>
          <w:sz w:val="21"/>
          <w:szCs w:val="21"/>
        </w:rPr>
        <w:t>.</w:t>
      </w:r>
    </w:p>
    <w:p w14:paraId="2C5C46B9" w14:textId="18E6D917" w:rsidR="00035A94" w:rsidRPr="00035A94" w:rsidRDefault="00035A94" w:rsidP="00D14A9D">
      <w:pPr>
        <w:spacing w:after="120"/>
        <w:jc w:val="both"/>
        <w:rPr>
          <w:rFonts w:ascii="Tahoma" w:hAnsi="Tahoma" w:cs="Tahoma"/>
          <w:sz w:val="21"/>
          <w:szCs w:val="21"/>
        </w:rPr>
      </w:pPr>
      <w:r w:rsidRPr="00035A94">
        <w:rPr>
          <w:rFonts w:ascii="Tahoma" w:hAnsi="Tahoma" w:cs="Tahoma"/>
          <w:sz w:val="21"/>
          <w:szCs w:val="21"/>
        </w:rPr>
        <w:t xml:space="preserve">Podle odsouhlasené koncepce bude na území vaší obce vybudována nová </w:t>
      </w:r>
      <w:r w:rsidRPr="00035A94">
        <w:rPr>
          <w:rFonts w:ascii="Tahoma" w:hAnsi="Tahoma" w:cs="Tahoma"/>
          <w:b/>
          <w:bCs/>
          <w:sz w:val="21"/>
          <w:szCs w:val="21"/>
        </w:rPr>
        <w:t>splašková kanalizace</w:t>
      </w:r>
      <w:r w:rsidRPr="00035A94">
        <w:rPr>
          <w:rFonts w:ascii="Tahoma" w:hAnsi="Tahoma" w:cs="Tahoma"/>
          <w:sz w:val="21"/>
          <w:szCs w:val="21"/>
        </w:rPr>
        <w:t xml:space="preserve"> oddílné stokové soustavy, která zajisti transport koncentrovaných odpadních vod na </w:t>
      </w:r>
      <w:r w:rsidRPr="00035A94">
        <w:rPr>
          <w:rFonts w:ascii="Tahoma" w:hAnsi="Tahoma" w:cs="Tahoma"/>
          <w:b/>
          <w:bCs/>
          <w:sz w:val="21"/>
          <w:szCs w:val="21"/>
        </w:rPr>
        <w:t>novou mechanicko-biologickou ČOV</w:t>
      </w:r>
      <w:r w:rsidR="00D14A9D">
        <w:rPr>
          <w:rFonts w:ascii="Tahoma" w:hAnsi="Tahoma" w:cs="Tahoma"/>
          <w:b/>
          <w:bCs/>
          <w:sz w:val="21"/>
          <w:szCs w:val="21"/>
        </w:rPr>
        <w:t xml:space="preserve"> v obci Újezd</w:t>
      </w:r>
      <w:r w:rsidRPr="00035A94">
        <w:rPr>
          <w:rFonts w:ascii="Tahoma" w:hAnsi="Tahoma" w:cs="Tahoma"/>
          <w:sz w:val="21"/>
          <w:szCs w:val="21"/>
        </w:rPr>
        <w:t xml:space="preserve">, kde bude zajištěna jejich důsledná likvidace v souladu s požadavky platné legislativy. </w:t>
      </w:r>
    </w:p>
    <w:p w14:paraId="6B11E805" w14:textId="77777777" w:rsidR="00035A94" w:rsidRPr="00035A94" w:rsidRDefault="00035A94" w:rsidP="00D14A9D">
      <w:pPr>
        <w:spacing w:after="120"/>
        <w:jc w:val="both"/>
        <w:rPr>
          <w:rFonts w:ascii="Tahoma" w:hAnsi="Tahoma" w:cs="Tahoma"/>
          <w:sz w:val="21"/>
          <w:szCs w:val="21"/>
        </w:rPr>
      </w:pPr>
      <w:r w:rsidRPr="00035A94">
        <w:rPr>
          <w:rFonts w:ascii="Tahoma" w:hAnsi="Tahoma" w:cs="Tahoma"/>
          <w:sz w:val="21"/>
          <w:szCs w:val="21"/>
        </w:rPr>
        <w:t>Stávající kanalizace v obci bude ve výhledu využita pro odvedení dešťových (povrchových) vod do recipientů.</w:t>
      </w:r>
    </w:p>
    <w:p w14:paraId="28FEE63A" w14:textId="77777777" w:rsidR="00035A94" w:rsidRPr="00035A94" w:rsidRDefault="00035A94" w:rsidP="00D14A9D">
      <w:pPr>
        <w:spacing w:after="120"/>
        <w:jc w:val="both"/>
        <w:rPr>
          <w:rFonts w:ascii="Tahoma" w:hAnsi="Tahoma" w:cs="Tahoma"/>
          <w:sz w:val="21"/>
          <w:szCs w:val="21"/>
        </w:rPr>
      </w:pPr>
      <w:r w:rsidRPr="00035A94">
        <w:rPr>
          <w:rFonts w:ascii="Tahoma" w:hAnsi="Tahoma" w:cs="Tahoma"/>
          <w:sz w:val="21"/>
          <w:szCs w:val="21"/>
        </w:rPr>
        <w:t xml:space="preserve">Účelem jednání je seznámení s harmonogramem a cíli projektové přípravy a požadavky na součinnost majitelů nemovitostí v průběhu projektové přípravy a realizace díla. </w:t>
      </w:r>
    </w:p>
    <w:p w14:paraId="55D313D0" w14:textId="626F4B26" w:rsidR="00035A94" w:rsidRPr="00035A94" w:rsidRDefault="00035A94" w:rsidP="00D14A9D">
      <w:pPr>
        <w:spacing w:after="120"/>
        <w:jc w:val="both"/>
        <w:rPr>
          <w:rFonts w:ascii="Tahoma" w:hAnsi="Tahoma" w:cs="Tahoma"/>
          <w:sz w:val="21"/>
          <w:szCs w:val="21"/>
        </w:rPr>
      </w:pPr>
      <w:r w:rsidRPr="00035A94">
        <w:rPr>
          <w:rFonts w:ascii="Tahoma" w:hAnsi="Tahoma" w:cs="Tahoma"/>
          <w:sz w:val="21"/>
          <w:szCs w:val="21"/>
        </w:rPr>
        <w:t>Povodí Moravy, s.</w:t>
      </w:r>
      <w:r>
        <w:rPr>
          <w:rFonts w:ascii="Tahoma" w:hAnsi="Tahoma" w:cs="Tahoma"/>
          <w:sz w:val="21"/>
          <w:szCs w:val="21"/>
        </w:rPr>
        <w:t xml:space="preserve"> </w:t>
      </w:r>
      <w:r w:rsidRPr="00035A94">
        <w:rPr>
          <w:rFonts w:ascii="Tahoma" w:hAnsi="Tahoma" w:cs="Tahoma"/>
          <w:sz w:val="21"/>
          <w:szCs w:val="21"/>
        </w:rPr>
        <w:t>p. na úvod stručně představí stav příprav vodního díla Vlachovice.</w:t>
      </w:r>
    </w:p>
    <w:p w14:paraId="1DABFD1D" w14:textId="77777777" w:rsidR="00035A94" w:rsidRPr="00035A94" w:rsidRDefault="00035A94" w:rsidP="00035A94">
      <w:pPr>
        <w:spacing w:after="120"/>
        <w:rPr>
          <w:rFonts w:ascii="Tahoma" w:hAnsi="Tahoma" w:cs="Tahoma"/>
          <w:sz w:val="21"/>
          <w:szCs w:val="21"/>
        </w:rPr>
      </w:pPr>
    </w:p>
    <w:p w14:paraId="6A1A003F" w14:textId="77777777" w:rsidR="00035A94" w:rsidRPr="00035A94" w:rsidRDefault="00035A94" w:rsidP="00035A94">
      <w:pPr>
        <w:spacing w:after="120"/>
        <w:rPr>
          <w:rFonts w:ascii="Tahoma" w:hAnsi="Tahoma" w:cs="Tahoma"/>
          <w:sz w:val="21"/>
          <w:szCs w:val="21"/>
        </w:rPr>
      </w:pPr>
      <w:r w:rsidRPr="00035A94">
        <w:rPr>
          <w:rFonts w:ascii="Tahoma" w:hAnsi="Tahoma" w:cs="Tahoma"/>
          <w:sz w:val="21"/>
          <w:szCs w:val="21"/>
        </w:rPr>
        <w:t>Těšíme se na vaši účast a spolupráci.</w:t>
      </w:r>
    </w:p>
    <w:p w14:paraId="0288725E" w14:textId="77777777" w:rsidR="00035A94" w:rsidRPr="00035A94" w:rsidRDefault="00035A94" w:rsidP="00035A94">
      <w:pPr>
        <w:spacing w:after="120"/>
        <w:rPr>
          <w:rFonts w:ascii="Tahoma" w:hAnsi="Tahoma" w:cs="Tahoma"/>
          <w:sz w:val="21"/>
          <w:szCs w:val="21"/>
        </w:rPr>
      </w:pPr>
      <w:r w:rsidRPr="00035A94">
        <w:rPr>
          <w:rFonts w:ascii="Tahoma" w:hAnsi="Tahoma" w:cs="Tahoma"/>
          <w:sz w:val="21"/>
          <w:szCs w:val="21"/>
        </w:rPr>
        <w:tab/>
      </w:r>
      <w:r w:rsidRPr="00035A94">
        <w:rPr>
          <w:rFonts w:ascii="Tahoma" w:hAnsi="Tahoma" w:cs="Tahoma"/>
          <w:sz w:val="21"/>
          <w:szCs w:val="21"/>
        </w:rPr>
        <w:tab/>
      </w:r>
      <w:r w:rsidRPr="00035A94">
        <w:rPr>
          <w:rFonts w:ascii="Tahoma" w:hAnsi="Tahoma" w:cs="Tahoma"/>
          <w:sz w:val="21"/>
          <w:szCs w:val="21"/>
        </w:rPr>
        <w:tab/>
      </w:r>
    </w:p>
    <w:p w14:paraId="47982ED4" w14:textId="77777777" w:rsidR="00035A94" w:rsidRPr="00035A94" w:rsidRDefault="00035A94" w:rsidP="00035A94">
      <w:pPr>
        <w:spacing w:after="120"/>
        <w:rPr>
          <w:rFonts w:ascii="Tahoma" w:hAnsi="Tahoma" w:cs="Tahoma"/>
          <w:sz w:val="21"/>
          <w:szCs w:val="21"/>
        </w:rPr>
      </w:pPr>
      <w:r w:rsidRPr="00035A94">
        <w:rPr>
          <w:rFonts w:ascii="Tahoma" w:hAnsi="Tahoma" w:cs="Tahoma"/>
          <w:sz w:val="21"/>
          <w:szCs w:val="21"/>
        </w:rPr>
        <w:tab/>
      </w:r>
      <w:r w:rsidRPr="00035A94">
        <w:rPr>
          <w:rFonts w:ascii="Tahoma" w:hAnsi="Tahoma" w:cs="Tahoma"/>
          <w:sz w:val="21"/>
          <w:szCs w:val="21"/>
        </w:rPr>
        <w:tab/>
      </w:r>
    </w:p>
    <w:p w14:paraId="34495B14" w14:textId="77777777" w:rsidR="00035A94" w:rsidRPr="00035A94" w:rsidRDefault="00035A94" w:rsidP="00035A94">
      <w:pPr>
        <w:spacing w:after="120"/>
        <w:rPr>
          <w:rFonts w:ascii="Tahoma" w:hAnsi="Tahoma" w:cs="Tahoma"/>
          <w:sz w:val="21"/>
          <w:szCs w:val="21"/>
        </w:rPr>
      </w:pPr>
      <w:r w:rsidRPr="00035A94">
        <w:rPr>
          <w:rFonts w:ascii="Tahoma" w:hAnsi="Tahoma" w:cs="Tahoma"/>
          <w:sz w:val="21"/>
          <w:szCs w:val="21"/>
        </w:rPr>
        <w:tab/>
      </w:r>
      <w:r w:rsidRPr="00035A94">
        <w:rPr>
          <w:rFonts w:ascii="Tahoma" w:hAnsi="Tahoma" w:cs="Tahoma"/>
          <w:sz w:val="21"/>
          <w:szCs w:val="21"/>
        </w:rPr>
        <w:tab/>
      </w:r>
      <w:r w:rsidRPr="00035A94">
        <w:rPr>
          <w:rFonts w:ascii="Tahoma" w:hAnsi="Tahoma" w:cs="Tahoma"/>
          <w:sz w:val="21"/>
          <w:szCs w:val="21"/>
        </w:rPr>
        <w:tab/>
      </w:r>
      <w:r w:rsidRPr="00035A94">
        <w:rPr>
          <w:rFonts w:ascii="Tahoma" w:hAnsi="Tahoma" w:cs="Tahoma"/>
          <w:sz w:val="21"/>
          <w:szCs w:val="21"/>
        </w:rPr>
        <w:tab/>
      </w:r>
      <w:r w:rsidRPr="00035A94">
        <w:rPr>
          <w:rFonts w:ascii="Tahoma" w:hAnsi="Tahoma" w:cs="Tahoma"/>
          <w:sz w:val="21"/>
          <w:szCs w:val="21"/>
        </w:rPr>
        <w:tab/>
      </w:r>
      <w:r w:rsidRPr="00035A94">
        <w:rPr>
          <w:rFonts w:ascii="Tahoma" w:hAnsi="Tahoma" w:cs="Tahoma"/>
          <w:sz w:val="21"/>
          <w:szCs w:val="21"/>
        </w:rPr>
        <w:tab/>
      </w:r>
      <w:r w:rsidRPr="00035A94">
        <w:rPr>
          <w:rFonts w:ascii="Tahoma" w:hAnsi="Tahoma" w:cs="Tahoma"/>
          <w:sz w:val="21"/>
          <w:szCs w:val="21"/>
        </w:rPr>
        <w:tab/>
      </w:r>
      <w:r w:rsidRPr="00035A94">
        <w:rPr>
          <w:rFonts w:ascii="Tahoma" w:hAnsi="Tahoma" w:cs="Tahoma"/>
          <w:sz w:val="21"/>
          <w:szCs w:val="21"/>
        </w:rPr>
        <w:tab/>
      </w:r>
    </w:p>
    <w:p w14:paraId="7D37D37F" w14:textId="77777777" w:rsidR="00035A94" w:rsidRPr="00035A94" w:rsidRDefault="00035A94" w:rsidP="00035A94">
      <w:pPr>
        <w:spacing w:after="120"/>
        <w:ind w:left="6120" w:firstLine="680"/>
        <w:rPr>
          <w:rFonts w:ascii="Tahoma" w:hAnsi="Tahoma" w:cs="Tahoma"/>
          <w:sz w:val="21"/>
          <w:szCs w:val="21"/>
        </w:rPr>
      </w:pPr>
      <w:r w:rsidRPr="00035A94">
        <w:rPr>
          <w:rFonts w:ascii="Tahoma" w:hAnsi="Tahoma" w:cs="Tahoma"/>
          <w:sz w:val="21"/>
          <w:szCs w:val="21"/>
        </w:rPr>
        <w:t>Obec Vlachovice</w:t>
      </w:r>
    </w:p>
    <w:p w14:paraId="61B9A90B" w14:textId="77777777" w:rsidR="00035A94" w:rsidRPr="00035A94" w:rsidRDefault="00035A94" w:rsidP="00035A94">
      <w:pPr>
        <w:spacing w:after="120"/>
        <w:ind w:left="6120" w:firstLine="680"/>
        <w:rPr>
          <w:rFonts w:ascii="Tahoma" w:hAnsi="Tahoma" w:cs="Tahoma"/>
          <w:sz w:val="21"/>
          <w:szCs w:val="21"/>
        </w:rPr>
      </w:pPr>
      <w:r w:rsidRPr="00035A94">
        <w:rPr>
          <w:rFonts w:ascii="Tahoma" w:hAnsi="Tahoma" w:cs="Tahoma"/>
          <w:sz w:val="21"/>
          <w:szCs w:val="21"/>
        </w:rPr>
        <w:t xml:space="preserve">Povodí Moravy, </w:t>
      </w:r>
      <w:proofErr w:type="spellStart"/>
      <w:r w:rsidRPr="00035A94">
        <w:rPr>
          <w:rFonts w:ascii="Tahoma" w:hAnsi="Tahoma" w:cs="Tahoma"/>
          <w:sz w:val="21"/>
          <w:szCs w:val="21"/>
        </w:rPr>
        <w:t>s.p</w:t>
      </w:r>
      <w:proofErr w:type="spellEnd"/>
      <w:r w:rsidRPr="00035A94">
        <w:rPr>
          <w:rFonts w:ascii="Tahoma" w:hAnsi="Tahoma" w:cs="Tahoma"/>
          <w:sz w:val="21"/>
          <w:szCs w:val="21"/>
        </w:rPr>
        <w:t>.</w:t>
      </w:r>
    </w:p>
    <w:p w14:paraId="203E2040" w14:textId="3AC2AB7B" w:rsidR="00957494" w:rsidRPr="00957494" w:rsidRDefault="00D14A9D" w:rsidP="00035A94">
      <w:pPr>
        <w:spacing w:after="120"/>
        <w:ind w:left="6120" w:firstLine="68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AQUATIS a.s.</w:t>
      </w:r>
    </w:p>
    <w:p w14:paraId="33473633" w14:textId="77777777" w:rsidR="00957494" w:rsidRPr="00035A94" w:rsidRDefault="00957494" w:rsidP="00035A94">
      <w:pPr>
        <w:spacing w:after="120"/>
        <w:rPr>
          <w:rFonts w:ascii="Tahoma" w:hAnsi="Tahoma" w:cs="Tahoma"/>
          <w:sz w:val="21"/>
          <w:szCs w:val="21"/>
        </w:rPr>
      </w:pPr>
    </w:p>
    <w:sectPr w:rsidR="00957494" w:rsidRPr="00035A94" w:rsidSect="006B75BD">
      <w:footerReference w:type="default" r:id="rId7"/>
      <w:headerReference w:type="first" r:id="rId8"/>
      <w:pgSz w:w="11906" w:h="16838" w:code="9"/>
      <w:pgMar w:top="851" w:right="924" w:bottom="360" w:left="1440" w:header="930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B7ECD" w14:textId="77777777" w:rsidR="0030359F" w:rsidRDefault="0030359F">
      <w:r>
        <w:separator/>
      </w:r>
    </w:p>
  </w:endnote>
  <w:endnote w:type="continuationSeparator" w:id="0">
    <w:p w14:paraId="050E09FD" w14:textId="77777777" w:rsidR="0030359F" w:rsidRDefault="0030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50C53" w14:textId="7B4699F0" w:rsidR="00621E26" w:rsidRDefault="00621E26">
    <w:pPr>
      <w:pStyle w:val="Zpat"/>
      <w:tabs>
        <w:tab w:val="clear" w:pos="9072"/>
        <w:tab w:val="left" w:pos="2268"/>
        <w:tab w:val="left" w:pos="2552"/>
        <w:tab w:val="left" w:pos="4536"/>
        <w:tab w:val="right" w:pos="10433"/>
      </w:tabs>
      <w:jc w:val="right"/>
      <w:rPr>
        <w:rFonts w:ascii="Tahoma" w:hAnsi="Tahoma" w:cs="Tahoma"/>
        <w:sz w:val="16"/>
        <w:szCs w:val="16"/>
      </w:rPr>
    </w:pPr>
    <w:r>
      <w:rPr>
        <w:rStyle w:val="slostrnky"/>
        <w:rFonts w:ascii="Tahoma" w:hAnsi="Tahoma" w:cs="Tahoma"/>
        <w:sz w:val="16"/>
        <w:szCs w:val="16"/>
      </w:rPr>
      <w:fldChar w:fldCharType="begin"/>
    </w:r>
    <w:r>
      <w:rPr>
        <w:rStyle w:val="slostrnky"/>
        <w:rFonts w:ascii="Tahoma" w:hAnsi="Tahoma" w:cs="Tahoma"/>
        <w:sz w:val="16"/>
        <w:szCs w:val="16"/>
      </w:rPr>
      <w:instrText xml:space="preserve"> PAGE </w:instrText>
    </w:r>
    <w:r>
      <w:rPr>
        <w:rStyle w:val="slostrnky"/>
        <w:rFonts w:ascii="Tahoma" w:hAnsi="Tahoma" w:cs="Tahoma"/>
        <w:sz w:val="16"/>
        <w:szCs w:val="16"/>
      </w:rPr>
      <w:fldChar w:fldCharType="separate"/>
    </w:r>
    <w:r w:rsidR="00D47E10">
      <w:rPr>
        <w:rStyle w:val="slostrnky"/>
        <w:rFonts w:ascii="Tahoma" w:hAnsi="Tahoma" w:cs="Tahoma"/>
        <w:noProof/>
        <w:sz w:val="16"/>
        <w:szCs w:val="16"/>
      </w:rPr>
      <w:t>2</w:t>
    </w:r>
    <w:r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CC35A" w14:textId="77777777" w:rsidR="0030359F" w:rsidRDefault="0030359F">
      <w:r>
        <w:separator/>
      </w:r>
    </w:p>
  </w:footnote>
  <w:footnote w:type="continuationSeparator" w:id="0">
    <w:p w14:paraId="60602370" w14:textId="77777777" w:rsidR="0030359F" w:rsidRDefault="0030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9A7D" w14:textId="4C40B450" w:rsidR="00621E26" w:rsidRDefault="00D47E10">
    <w:pPr>
      <w:pStyle w:val="NormalParagraphStyl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D1DD6E" wp14:editId="70103175">
          <wp:simplePos x="0" y="0"/>
          <wp:positionH relativeFrom="column">
            <wp:posOffset>4467225</wp:posOffset>
          </wp:positionH>
          <wp:positionV relativeFrom="paragraph">
            <wp:posOffset>66675</wp:posOffset>
          </wp:positionV>
          <wp:extent cx="1485900" cy="407035"/>
          <wp:effectExtent l="0" t="0" r="0" b="0"/>
          <wp:wrapTight wrapText="bothSides">
            <wp:wrapPolygon edited="0">
              <wp:start x="3323" y="0"/>
              <wp:lineTo x="0" y="3033"/>
              <wp:lineTo x="0" y="17186"/>
              <wp:lineTo x="3877" y="20218"/>
              <wp:lineTo x="10523" y="20218"/>
              <wp:lineTo x="21323" y="17186"/>
              <wp:lineTo x="21323" y="2022"/>
              <wp:lineTo x="9138" y="0"/>
              <wp:lineTo x="3323" y="0"/>
            </wp:wrapPolygon>
          </wp:wrapTight>
          <wp:docPr id="4" name="Obrázek 4" descr="AQUATIS a.s. - oficiální strán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QUATIS a.s. - oficiální strán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0FD557D" wp14:editId="61C5465E">
          <wp:extent cx="2552700" cy="762000"/>
          <wp:effectExtent l="0" t="0" r="0" b="0"/>
          <wp:docPr id="3" name="Obrázek 3" descr="Oficiální stránky obce Tich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ální stránky obce Tich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35A94">
      <w:rPr>
        <w:rFonts w:ascii="Tahoma" w:hAnsi="Tahoma" w:cs="Tahoma"/>
        <w:noProof/>
        <w:color w:val="656565"/>
      </w:rPr>
      <w:drawing>
        <wp:inline distT="0" distB="0" distL="0" distR="0" wp14:anchorId="3C167FC6" wp14:editId="4FEF0637">
          <wp:extent cx="920750" cy="922338"/>
          <wp:effectExtent l="0" t="0" r="0" b="0"/>
          <wp:docPr id="4103" name="Obrázek 2">
            <a:extLst xmlns:a="http://schemas.openxmlformats.org/drawingml/2006/main">
              <a:ext uri="{FF2B5EF4-FFF2-40B4-BE49-F238E27FC236}">
                <a16:creationId xmlns:a16="http://schemas.microsoft.com/office/drawing/2014/main" id="{CF6EE976-32FF-390F-58A1-04E49FDF4D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3" name="Obrázek 2">
                    <a:extLst>
                      <a:ext uri="{FF2B5EF4-FFF2-40B4-BE49-F238E27FC236}">
                        <a16:creationId xmlns:a16="http://schemas.microsoft.com/office/drawing/2014/main" id="{CF6EE976-32FF-390F-58A1-04E49FDF4D1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23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04A4B27D" w14:textId="6167C5FB" w:rsidR="00621E26" w:rsidRDefault="00035A94" w:rsidP="00035A94">
    <w:pPr>
      <w:pStyle w:val="NormalParagraphStyle"/>
      <w:jc w:val="center"/>
      <w:rPr>
        <w:rFonts w:ascii="Tahoma" w:hAnsi="Tahoma" w:cs="Tahoma"/>
        <w:color w:val="656565"/>
      </w:rPr>
    </w:pPr>
    <w:r>
      <w:rPr>
        <w:rFonts w:ascii="Tahoma" w:hAnsi="Tahoma" w:cs="Tahoma"/>
        <w:color w:val="656565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19AF"/>
    <w:multiLevelType w:val="hybridMultilevel"/>
    <w:tmpl w:val="4B1E15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BE3CA5"/>
    <w:multiLevelType w:val="hybridMultilevel"/>
    <w:tmpl w:val="7A3E3724"/>
    <w:lvl w:ilvl="0" w:tplc="FF3A1B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E7091"/>
    <w:multiLevelType w:val="hybridMultilevel"/>
    <w:tmpl w:val="7A06B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528880">
    <w:abstractNumId w:val="0"/>
  </w:num>
  <w:num w:numId="2" w16cid:durableId="973407330">
    <w:abstractNumId w:val="1"/>
  </w:num>
  <w:num w:numId="3" w16cid:durableId="64103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 o:allowoverlap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BF"/>
    <w:rsid w:val="00001546"/>
    <w:rsid w:val="00005BBD"/>
    <w:rsid w:val="00022E53"/>
    <w:rsid w:val="0002304A"/>
    <w:rsid w:val="0002332E"/>
    <w:rsid w:val="00023C97"/>
    <w:rsid w:val="00026CA8"/>
    <w:rsid w:val="00035A94"/>
    <w:rsid w:val="0003618F"/>
    <w:rsid w:val="0003744A"/>
    <w:rsid w:val="00042048"/>
    <w:rsid w:val="00043718"/>
    <w:rsid w:val="000463AC"/>
    <w:rsid w:val="000470E7"/>
    <w:rsid w:val="00051D78"/>
    <w:rsid w:val="00073392"/>
    <w:rsid w:val="00077198"/>
    <w:rsid w:val="00080FE5"/>
    <w:rsid w:val="000906DE"/>
    <w:rsid w:val="000B6FB0"/>
    <w:rsid w:val="000C19BB"/>
    <w:rsid w:val="000C7682"/>
    <w:rsid w:val="000D1544"/>
    <w:rsid w:val="000D284D"/>
    <w:rsid w:val="000D659B"/>
    <w:rsid w:val="000E1AA1"/>
    <w:rsid w:val="000E233A"/>
    <w:rsid w:val="000E276C"/>
    <w:rsid w:val="000E2C9F"/>
    <w:rsid w:val="000F093C"/>
    <w:rsid w:val="000F0FE8"/>
    <w:rsid w:val="000F3701"/>
    <w:rsid w:val="000F47D8"/>
    <w:rsid w:val="000F5B64"/>
    <w:rsid w:val="00101271"/>
    <w:rsid w:val="00105960"/>
    <w:rsid w:val="00106F6D"/>
    <w:rsid w:val="00113E76"/>
    <w:rsid w:val="00116C19"/>
    <w:rsid w:val="001252A6"/>
    <w:rsid w:val="00132E81"/>
    <w:rsid w:val="001341D4"/>
    <w:rsid w:val="00141404"/>
    <w:rsid w:val="001473C7"/>
    <w:rsid w:val="0015618E"/>
    <w:rsid w:val="00162B55"/>
    <w:rsid w:val="0016740E"/>
    <w:rsid w:val="0017146B"/>
    <w:rsid w:val="0017481B"/>
    <w:rsid w:val="0018110B"/>
    <w:rsid w:val="00181437"/>
    <w:rsid w:val="001815BE"/>
    <w:rsid w:val="00181BE2"/>
    <w:rsid w:val="00192A5E"/>
    <w:rsid w:val="00194C08"/>
    <w:rsid w:val="00196C2C"/>
    <w:rsid w:val="001A3E67"/>
    <w:rsid w:val="001A5CD6"/>
    <w:rsid w:val="001A6A4C"/>
    <w:rsid w:val="001A7B61"/>
    <w:rsid w:val="001B5E4F"/>
    <w:rsid w:val="001C3811"/>
    <w:rsid w:val="001C478F"/>
    <w:rsid w:val="001C696B"/>
    <w:rsid w:val="001C7C7C"/>
    <w:rsid w:val="001D0A6A"/>
    <w:rsid w:val="001D51E3"/>
    <w:rsid w:val="001E228B"/>
    <w:rsid w:val="001E3321"/>
    <w:rsid w:val="001E7482"/>
    <w:rsid w:val="001F1032"/>
    <w:rsid w:val="001F6E8B"/>
    <w:rsid w:val="0020223C"/>
    <w:rsid w:val="00202356"/>
    <w:rsid w:val="00204521"/>
    <w:rsid w:val="00204FB4"/>
    <w:rsid w:val="00206117"/>
    <w:rsid w:val="00211C55"/>
    <w:rsid w:val="00217997"/>
    <w:rsid w:val="00220796"/>
    <w:rsid w:val="0022153E"/>
    <w:rsid w:val="00225132"/>
    <w:rsid w:val="002370C5"/>
    <w:rsid w:val="00241633"/>
    <w:rsid w:val="00247312"/>
    <w:rsid w:val="00251752"/>
    <w:rsid w:val="00252051"/>
    <w:rsid w:val="00255ABA"/>
    <w:rsid w:val="00260326"/>
    <w:rsid w:val="00260B10"/>
    <w:rsid w:val="00262147"/>
    <w:rsid w:val="00265A97"/>
    <w:rsid w:val="0027086A"/>
    <w:rsid w:val="00275A3D"/>
    <w:rsid w:val="0028129F"/>
    <w:rsid w:val="00281710"/>
    <w:rsid w:val="0028247B"/>
    <w:rsid w:val="002848B3"/>
    <w:rsid w:val="002862FA"/>
    <w:rsid w:val="002A014A"/>
    <w:rsid w:val="002A0A78"/>
    <w:rsid w:val="002A1B70"/>
    <w:rsid w:val="002A5779"/>
    <w:rsid w:val="002A75AB"/>
    <w:rsid w:val="002B2144"/>
    <w:rsid w:val="002B2D5D"/>
    <w:rsid w:val="002B36D5"/>
    <w:rsid w:val="002B4B85"/>
    <w:rsid w:val="002B6F29"/>
    <w:rsid w:val="002B6F34"/>
    <w:rsid w:val="002C0202"/>
    <w:rsid w:val="002C105E"/>
    <w:rsid w:val="002C2056"/>
    <w:rsid w:val="002C2D04"/>
    <w:rsid w:val="002D1DE2"/>
    <w:rsid w:val="002D2388"/>
    <w:rsid w:val="002E0E3B"/>
    <w:rsid w:val="002E23E5"/>
    <w:rsid w:val="002E69B0"/>
    <w:rsid w:val="002E6DE7"/>
    <w:rsid w:val="002F3BB5"/>
    <w:rsid w:val="0030359F"/>
    <w:rsid w:val="003158DD"/>
    <w:rsid w:val="003215D0"/>
    <w:rsid w:val="0032298B"/>
    <w:rsid w:val="00325E16"/>
    <w:rsid w:val="00337969"/>
    <w:rsid w:val="00337EB2"/>
    <w:rsid w:val="00343D1C"/>
    <w:rsid w:val="0034405A"/>
    <w:rsid w:val="00354C38"/>
    <w:rsid w:val="00360304"/>
    <w:rsid w:val="00370D9D"/>
    <w:rsid w:val="00382114"/>
    <w:rsid w:val="00387316"/>
    <w:rsid w:val="003876C2"/>
    <w:rsid w:val="00390137"/>
    <w:rsid w:val="00390ED1"/>
    <w:rsid w:val="003944FC"/>
    <w:rsid w:val="003969CD"/>
    <w:rsid w:val="003A483E"/>
    <w:rsid w:val="003A7800"/>
    <w:rsid w:val="003B761C"/>
    <w:rsid w:val="00400918"/>
    <w:rsid w:val="00410150"/>
    <w:rsid w:val="004204EA"/>
    <w:rsid w:val="00421EF3"/>
    <w:rsid w:val="00422B7C"/>
    <w:rsid w:val="00426469"/>
    <w:rsid w:val="004353CA"/>
    <w:rsid w:val="004471E1"/>
    <w:rsid w:val="00450157"/>
    <w:rsid w:val="0045051C"/>
    <w:rsid w:val="0045167E"/>
    <w:rsid w:val="0045490D"/>
    <w:rsid w:val="00454B4B"/>
    <w:rsid w:val="00457775"/>
    <w:rsid w:val="00461B19"/>
    <w:rsid w:val="00462450"/>
    <w:rsid w:val="004631B2"/>
    <w:rsid w:val="00466093"/>
    <w:rsid w:val="00467514"/>
    <w:rsid w:val="00471D93"/>
    <w:rsid w:val="0047525D"/>
    <w:rsid w:val="004754B3"/>
    <w:rsid w:val="004861F6"/>
    <w:rsid w:val="00487120"/>
    <w:rsid w:val="00487F63"/>
    <w:rsid w:val="0049587B"/>
    <w:rsid w:val="004A32B0"/>
    <w:rsid w:val="004A54A9"/>
    <w:rsid w:val="004A5AB2"/>
    <w:rsid w:val="004A64C7"/>
    <w:rsid w:val="004A7307"/>
    <w:rsid w:val="004A7B66"/>
    <w:rsid w:val="004B08C6"/>
    <w:rsid w:val="004B1FC2"/>
    <w:rsid w:val="004C2A2B"/>
    <w:rsid w:val="004C64F7"/>
    <w:rsid w:val="004C789A"/>
    <w:rsid w:val="004D041B"/>
    <w:rsid w:val="004D4851"/>
    <w:rsid w:val="004D52FC"/>
    <w:rsid w:val="004D6F13"/>
    <w:rsid w:val="004E7B23"/>
    <w:rsid w:val="004F05D8"/>
    <w:rsid w:val="004F32C1"/>
    <w:rsid w:val="004F78B7"/>
    <w:rsid w:val="0050582F"/>
    <w:rsid w:val="00506F91"/>
    <w:rsid w:val="0051129A"/>
    <w:rsid w:val="0051150E"/>
    <w:rsid w:val="00515007"/>
    <w:rsid w:val="0051628C"/>
    <w:rsid w:val="005313EA"/>
    <w:rsid w:val="005342F9"/>
    <w:rsid w:val="00535309"/>
    <w:rsid w:val="0053732B"/>
    <w:rsid w:val="0054625C"/>
    <w:rsid w:val="005478C6"/>
    <w:rsid w:val="00557DE5"/>
    <w:rsid w:val="00562E9F"/>
    <w:rsid w:val="005649BF"/>
    <w:rsid w:val="00566A58"/>
    <w:rsid w:val="00566EA9"/>
    <w:rsid w:val="00574C6A"/>
    <w:rsid w:val="00576126"/>
    <w:rsid w:val="00584B82"/>
    <w:rsid w:val="00586BAF"/>
    <w:rsid w:val="005874D4"/>
    <w:rsid w:val="00594A4A"/>
    <w:rsid w:val="005A226D"/>
    <w:rsid w:val="005B5326"/>
    <w:rsid w:val="005B6756"/>
    <w:rsid w:val="005B7EA9"/>
    <w:rsid w:val="005C6C1C"/>
    <w:rsid w:val="005D0041"/>
    <w:rsid w:val="005D2BAC"/>
    <w:rsid w:val="005D5DE0"/>
    <w:rsid w:val="005E1F3F"/>
    <w:rsid w:val="005E2032"/>
    <w:rsid w:val="005E2F3B"/>
    <w:rsid w:val="005E68B7"/>
    <w:rsid w:val="005E719D"/>
    <w:rsid w:val="005F57CD"/>
    <w:rsid w:val="005F7908"/>
    <w:rsid w:val="006016C5"/>
    <w:rsid w:val="00601E1C"/>
    <w:rsid w:val="00602B82"/>
    <w:rsid w:val="00605B2D"/>
    <w:rsid w:val="006108AC"/>
    <w:rsid w:val="00612763"/>
    <w:rsid w:val="006179F2"/>
    <w:rsid w:val="00621E26"/>
    <w:rsid w:val="00625A34"/>
    <w:rsid w:val="00626738"/>
    <w:rsid w:val="00630D5C"/>
    <w:rsid w:val="0063412D"/>
    <w:rsid w:val="00642BDD"/>
    <w:rsid w:val="00643A4D"/>
    <w:rsid w:val="006531A2"/>
    <w:rsid w:val="00654C0D"/>
    <w:rsid w:val="00655087"/>
    <w:rsid w:val="00672047"/>
    <w:rsid w:val="006732B7"/>
    <w:rsid w:val="006823AE"/>
    <w:rsid w:val="00683220"/>
    <w:rsid w:val="006839AD"/>
    <w:rsid w:val="00687461"/>
    <w:rsid w:val="00691D04"/>
    <w:rsid w:val="00695651"/>
    <w:rsid w:val="00696214"/>
    <w:rsid w:val="00697254"/>
    <w:rsid w:val="006A0C2D"/>
    <w:rsid w:val="006A32AA"/>
    <w:rsid w:val="006A5464"/>
    <w:rsid w:val="006A71EE"/>
    <w:rsid w:val="006B0387"/>
    <w:rsid w:val="006B75BD"/>
    <w:rsid w:val="006C0CD9"/>
    <w:rsid w:val="006C1CFE"/>
    <w:rsid w:val="006C710D"/>
    <w:rsid w:val="006D3DBD"/>
    <w:rsid w:val="006E210A"/>
    <w:rsid w:val="006E262F"/>
    <w:rsid w:val="006F0E19"/>
    <w:rsid w:val="006F5304"/>
    <w:rsid w:val="006F7B57"/>
    <w:rsid w:val="00702A1E"/>
    <w:rsid w:val="00706ABD"/>
    <w:rsid w:val="00721EAF"/>
    <w:rsid w:val="007333FA"/>
    <w:rsid w:val="0073418A"/>
    <w:rsid w:val="00735A18"/>
    <w:rsid w:val="00736382"/>
    <w:rsid w:val="0074159C"/>
    <w:rsid w:val="00741FF7"/>
    <w:rsid w:val="0074304F"/>
    <w:rsid w:val="00744918"/>
    <w:rsid w:val="00745F04"/>
    <w:rsid w:val="00752A92"/>
    <w:rsid w:val="00753D23"/>
    <w:rsid w:val="00757DCB"/>
    <w:rsid w:val="00760E4F"/>
    <w:rsid w:val="0076397A"/>
    <w:rsid w:val="00766631"/>
    <w:rsid w:val="00767837"/>
    <w:rsid w:val="007862BE"/>
    <w:rsid w:val="007975B5"/>
    <w:rsid w:val="00797F77"/>
    <w:rsid w:val="007A0DD8"/>
    <w:rsid w:val="007A3A47"/>
    <w:rsid w:val="007A4B60"/>
    <w:rsid w:val="007A66FA"/>
    <w:rsid w:val="007B4B2A"/>
    <w:rsid w:val="007C4971"/>
    <w:rsid w:val="007C4DF0"/>
    <w:rsid w:val="007C63DA"/>
    <w:rsid w:val="007D16CD"/>
    <w:rsid w:val="007D3E58"/>
    <w:rsid w:val="007E5C76"/>
    <w:rsid w:val="007E5EB2"/>
    <w:rsid w:val="007F69F9"/>
    <w:rsid w:val="00803C7F"/>
    <w:rsid w:val="008055C9"/>
    <w:rsid w:val="00814A6C"/>
    <w:rsid w:val="008206C1"/>
    <w:rsid w:val="00824390"/>
    <w:rsid w:val="00830707"/>
    <w:rsid w:val="00831E19"/>
    <w:rsid w:val="00837B25"/>
    <w:rsid w:val="008402D4"/>
    <w:rsid w:val="00846301"/>
    <w:rsid w:val="00851F38"/>
    <w:rsid w:val="00853BE1"/>
    <w:rsid w:val="00854D64"/>
    <w:rsid w:val="008578AB"/>
    <w:rsid w:val="0086103F"/>
    <w:rsid w:val="00861AC7"/>
    <w:rsid w:val="00863163"/>
    <w:rsid w:val="00863F15"/>
    <w:rsid w:val="00865A62"/>
    <w:rsid w:val="00871FE3"/>
    <w:rsid w:val="00872649"/>
    <w:rsid w:val="00880F1E"/>
    <w:rsid w:val="00885D7C"/>
    <w:rsid w:val="00887004"/>
    <w:rsid w:val="00887626"/>
    <w:rsid w:val="00896A3E"/>
    <w:rsid w:val="008A174E"/>
    <w:rsid w:val="008A3317"/>
    <w:rsid w:val="008A6017"/>
    <w:rsid w:val="008B5C48"/>
    <w:rsid w:val="008C0ADC"/>
    <w:rsid w:val="008C2D59"/>
    <w:rsid w:val="008C5890"/>
    <w:rsid w:val="008C70FE"/>
    <w:rsid w:val="008D146F"/>
    <w:rsid w:val="008E21A4"/>
    <w:rsid w:val="008E7EA1"/>
    <w:rsid w:val="008F2E6F"/>
    <w:rsid w:val="009011AB"/>
    <w:rsid w:val="00902355"/>
    <w:rsid w:val="009214E0"/>
    <w:rsid w:val="00927D92"/>
    <w:rsid w:val="00936D00"/>
    <w:rsid w:val="009402AE"/>
    <w:rsid w:val="009461F6"/>
    <w:rsid w:val="00946A32"/>
    <w:rsid w:val="00957494"/>
    <w:rsid w:val="009575A8"/>
    <w:rsid w:val="00960B38"/>
    <w:rsid w:val="00963F7D"/>
    <w:rsid w:val="009647BC"/>
    <w:rsid w:val="00972287"/>
    <w:rsid w:val="00972E4F"/>
    <w:rsid w:val="00973AFB"/>
    <w:rsid w:val="0097670A"/>
    <w:rsid w:val="009815C8"/>
    <w:rsid w:val="00985B00"/>
    <w:rsid w:val="009906C2"/>
    <w:rsid w:val="00991012"/>
    <w:rsid w:val="00992456"/>
    <w:rsid w:val="009A08B5"/>
    <w:rsid w:val="009A23D4"/>
    <w:rsid w:val="009A23F1"/>
    <w:rsid w:val="009A4D07"/>
    <w:rsid w:val="009B071D"/>
    <w:rsid w:val="009D79E3"/>
    <w:rsid w:val="009E05E3"/>
    <w:rsid w:val="009E6FFC"/>
    <w:rsid w:val="009E7523"/>
    <w:rsid w:val="009F2B45"/>
    <w:rsid w:val="009F5E41"/>
    <w:rsid w:val="00A00F1C"/>
    <w:rsid w:val="00A01BA4"/>
    <w:rsid w:val="00A0328E"/>
    <w:rsid w:val="00A1241D"/>
    <w:rsid w:val="00A16602"/>
    <w:rsid w:val="00A16E93"/>
    <w:rsid w:val="00A20FA8"/>
    <w:rsid w:val="00A2498F"/>
    <w:rsid w:val="00A33946"/>
    <w:rsid w:val="00A45382"/>
    <w:rsid w:val="00A519A3"/>
    <w:rsid w:val="00A52DF4"/>
    <w:rsid w:val="00A55A7B"/>
    <w:rsid w:val="00A6282A"/>
    <w:rsid w:val="00A668CD"/>
    <w:rsid w:val="00A71D56"/>
    <w:rsid w:val="00A97B9F"/>
    <w:rsid w:val="00AA5C40"/>
    <w:rsid w:val="00AB32EC"/>
    <w:rsid w:val="00AB4D39"/>
    <w:rsid w:val="00AC73C5"/>
    <w:rsid w:val="00AE648A"/>
    <w:rsid w:val="00B02A7A"/>
    <w:rsid w:val="00B02F3F"/>
    <w:rsid w:val="00B0579C"/>
    <w:rsid w:val="00B12BB3"/>
    <w:rsid w:val="00B139BF"/>
    <w:rsid w:val="00B17196"/>
    <w:rsid w:val="00B34BFF"/>
    <w:rsid w:val="00B35241"/>
    <w:rsid w:val="00B41F17"/>
    <w:rsid w:val="00B4697A"/>
    <w:rsid w:val="00B518C5"/>
    <w:rsid w:val="00B52AD1"/>
    <w:rsid w:val="00B54703"/>
    <w:rsid w:val="00B5589F"/>
    <w:rsid w:val="00B61009"/>
    <w:rsid w:val="00B6178B"/>
    <w:rsid w:val="00B72930"/>
    <w:rsid w:val="00B73722"/>
    <w:rsid w:val="00B8774E"/>
    <w:rsid w:val="00B90227"/>
    <w:rsid w:val="00B961D3"/>
    <w:rsid w:val="00BA1A24"/>
    <w:rsid w:val="00BA1B83"/>
    <w:rsid w:val="00BB1ECB"/>
    <w:rsid w:val="00BB2E40"/>
    <w:rsid w:val="00BB52A8"/>
    <w:rsid w:val="00BB7382"/>
    <w:rsid w:val="00BB7913"/>
    <w:rsid w:val="00BC0838"/>
    <w:rsid w:val="00BD7820"/>
    <w:rsid w:val="00BD799B"/>
    <w:rsid w:val="00BE1902"/>
    <w:rsid w:val="00BE5636"/>
    <w:rsid w:val="00BF38D7"/>
    <w:rsid w:val="00BF3E09"/>
    <w:rsid w:val="00C02D02"/>
    <w:rsid w:val="00C03AAC"/>
    <w:rsid w:val="00C230F0"/>
    <w:rsid w:val="00C24029"/>
    <w:rsid w:val="00C24E6C"/>
    <w:rsid w:val="00C2602F"/>
    <w:rsid w:val="00C36355"/>
    <w:rsid w:val="00C40F93"/>
    <w:rsid w:val="00C542BC"/>
    <w:rsid w:val="00C56BAD"/>
    <w:rsid w:val="00C57AC4"/>
    <w:rsid w:val="00C71A3D"/>
    <w:rsid w:val="00C83118"/>
    <w:rsid w:val="00C87144"/>
    <w:rsid w:val="00C9049A"/>
    <w:rsid w:val="00C932D4"/>
    <w:rsid w:val="00CA475E"/>
    <w:rsid w:val="00CA6F2D"/>
    <w:rsid w:val="00CB15A4"/>
    <w:rsid w:val="00CB20E3"/>
    <w:rsid w:val="00CB30B3"/>
    <w:rsid w:val="00CC0D8A"/>
    <w:rsid w:val="00CE2EDB"/>
    <w:rsid w:val="00CF2B0F"/>
    <w:rsid w:val="00CF5B29"/>
    <w:rsid w:val="00D0041B"/>
    <w:rsid w:val="00D0296D"/>
    <w:rsid w:val="00D02BD8"/>
    <w:rsid w:val="00D0613A"/>
    <w:rsid w:val="00D06B48"/>
    <w:rsid w:val="00D14A9D"/>
    <w:rsid w:val="00D26582"/>
    <w:rsid w:val="00D4010B"/>
    <w:rsid w:val="00D46647"/>
    <w:rsid w:val="00D47E10"/>
    <w:rsid w:val="00D5053A"/>
    <w:rsid w:val="00D506E2"/>
    <w:rsid w:val="00D72D0D"/>
    <w:rsid w:val="00D8022D"/>
    <w:rsid w:val="00D86405"/>
    <w:rsid w:val="00D9101A"/>
    <w:rsid w:val="00DA186F"/>
    <w:rsid w:val="00DA5094"/>
    <w:rsid w:val="00DA7E56"/>
    <w:rsid w:val="00DB1834"/>
    <w:rsid w:val="00DB6F78"/>
    <w:rsid w:val="00DB7D36"/>
    <w:rsid w:val="00DC5D7F"/>
    <w:rsid w:val="00DC6B56"/>
    <w:rsid w:val="00DD20BD"/>
    <w:rsid w:val="00DD4A7A"/>
    <w:rsid w:val="00DD7322"/>
    <w:rsid w:val="00DD77E1"/>
    <w:rsid w:val="00DE2B30"/>
    <w:rsid w:val="00DF28E5"/>
    <w:rsid w:val="00DF6166"/>
    <w:rsid w:val="00E03DF7"/>
    <w:rsid w:val="00E047B5"/>
    <w:rsid w:val="00E0508F"/>
    <w:rsid w:val="00E07B00"/>
    <w:rsid w:val="00E108D7"/>
    <w:rsid w:val="00E14FC4"/>
    <w:rsid w:val="00E35467"/>
    <w:rsid w:val="00E400B0"/>
    <w:rsid w:val="00E41BFB"/>
    <w:rsid w:val="00E47E5F"/>
    <w:rsid w:val="00E61CE6"/>
    <w:rsid w:val="00E76F0F"/>
    <w:rsid w:val="00E838AC"/>
    <w:rsid w:val="00E91469"/>
    <w:rsid w:val="00EA198E"/>
    <w:rsid w:val="00EB1C43"/>
    <w:rsid w:val="00EB222D"/>
    <w:rsid w:val="00EB4A82"/>
    <w:rsid w:val="00EB6344"/>
    <w:rsid w:val="00EC4365"/>
    <w:rsid w:val="00ED3BEB"/>
    <w:rsid w:val="00ED6E70"/>
    <w:rsid w:val="00EE0C25"/>
    <w:rsid w:val="00EE5B54"/>
    <w:rsid w:val="00EF1507"/>
    <w:rsid w:val="00F05E22"/>
    <w:rsid w:val="00F07F0B"/>
    <w:rsid w:val="00F126E7"/>
    <w:rsid w:val="00F163BA"/>
    <w:rsid w:val="00F20CF0"/>
    <w:rsid w:val="00F22967"/>
    <w:rsid w:val="00F30EA4"/>
    <w:rsid w:val="00F3153B"/>
    <w:rsid w:val="00F36ECC"/>
    <w:rsid w:val="00F370A4"/>
    <w:rsid w:val="00F47E37"/>
    <w:rsid w:val="00F57B29"/>
    <w:rsid w:val="00F60FE3"/>
    <w:rsid w:val="00F720AE"/>
    <w:rsid w:val="00F76E0B"/>
    <w:rsid w:val="00F86E09"/>
    <w:rsid w:val="00F96D70"/>
    <w:rsid w:val="00FA2741"/>
    <w:rsid w:val="00FA77A9"/>
    <w:rsid w:val="00FC0D60"/>
    <w:rsid w:val="00FC5117"/>
    <w:rsid w:val="00FC6712"/>
    <w:rsid w:val="00FD399E"/>
    <w:rsid w:val="00FD518E"/>
    <w:rsid w:val="00FD6ED8"/>
    <w:rsid w:val="00FE0317"/>
    <w:rsid w:val="00FF03D5"/>
    <w:rsid w:val="00FF3DB1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920736E"/>
  <w15:docId w15:val="{0846F2C6-55FF-44CA-83BF-22AA7DFC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alParagraphStyle">
    <w:name w:val="NormalParagraphStyle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rsid w:val="00990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8774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01546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Odstavecseseznamem">
    <w:name w:val="List Paragraph"/>
    <w:basedOn w:val="Normln"/>
    <w:uiPriority w:val="34"/>
    <w:qFormat/>
    <w:rsid w:val="00AA5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 zprávy</vt:lpstr>
    </vt:vector>
  </TitlesOfParts>
  <Company>Hewlett-Packard Company</Company>
  <LinksUpToDate>false</LinksUpToDate>
  <CharactersWithSpaces>1276</CharactersWithSpaces>
  <SharedDoc>false</SharedDoc>
  <HLinks>
    <vt:vector size="6" baseType="variant">
      <vt:variant>
        <vt:i4>2162689</vt:i4>
      </vt:variant>
      <vt:variant>
        <vt:i4>3</vt:i4>
      </vt:variant>
      <vt:variant>
        <vt:i4>0</vt:i4>
      </vt:variant>
      <vt:variant>
        <vt:i4>5</vt:i4>
      </vt:variant>
      <vt:variant>
        <vt:lpwstr>mailto:info@aquaprocon.cz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zprávy</dc:title>
  <dc:creator>Jitka</dc:creator>
  <cp:lastModifiedBy>Josef Mudrak</cp:lastModifiedBy>
  <cp:revision>2</cp:revision>
  <cp:lastPrinted>2022-01-05T08:40:00Z</cp:lastPrinted>
  <dcterms:created xsi:type="dcterms:W3CDTF">2023-06-08T07:05:00Z</dcterms:created>
  <dcterms:modified xsi:type="dcterms:W3CDTF">2023-06-08T07:05:00Z</dcterms:modified>
</cp:coreProperties>
</file>